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4638"/>
        <w:gridCol w:w="1822"/>
        <w:gridCol w:w="1714"/>
        <w:gridCol w:w="1444"/>
      </w:tblGrid>
      <w:tr w:rsidR="005060A0" w:rsidRPr="005060A0" w14:paraId="03F6EEA0" w14:textId="67CF2964" w:rsidTr="005060A0">
        <w:trPr>
          <w:trHeight w:val="2104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3DBC" w14:textId="77777777" w:rsidR="005060A0" w:rsidRPr="005060A0" w:rsidRDefault="005060A0" w:rsidP="005060A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 xml:space="preserve">Laurea vecchio ordinamento o specialistica </w:t>
            </w:r>
            <w:bookmarkStart w:id="0" w:name="_Hlk93757957"/>
            <w:r w:rsidRPr="005060A0">
              <w:rPr>
                <w:rFonts w:ascii="Calibri" w:eastAsia="Times New Roman" w:hAnsi="Calibri" w:cs="Calibri"/>
              </w:rPr>
              <w:t xml:space="preserve">in Ingegneria Informatica, Ingegneria delle Telecomunicazioni o </w:t>
            </w:r>
            <w:r w:rsidRPr="005060A0">
              <w:rPr>
                <w:rFonts w:ascii="Calibri" w:eastAsia="Calibri" w:hAnsi="Calibri" w:cs="Calibri"/>
              </w:rPr>
              <w:t xml:space="preserve">attinente all’intervento richiesto </w:t>
            </w:r>
            <w:bookmarkEnd w:id="0"/>
            <w:r w:rsidRPr="005060A0">
              <w:rPr>
                <w:rFonts w:ascii="Calibri" w:eastAsia="Calibri" w:hAnsi="Calibri" w:cs="Calibri"/>
              </w:rPr>
              <w:t>(vedi Art.1)</w:t>
            </w:r>
          </w:p>
          <w:p w14:paraId="21B83CB3" w14:textId="77777777" w:rsidR="005060A0" w:rsidRPr="005060A0" w:rsidRDefault="005060A0" w:rsidP="005060A0">
            <w:pPr>
              <w:tabs>
                <w:tab w:val="left" w:pos="391"/>
              </w:tabs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Punteggio:</w:t>
            </w:r>
          </w:p>
          <w:p w14:paraId="33FD6BFB" w14:textId="77777777" w:rsidR="005060A0" w:rsidRPr="005060A0" w:rsidRDefault="005060A0" w:rsidP="005060A0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voti da 66 a 90 punti 5</w:t>
            </w:r>
          </w:p>
          <w:p w14:paraId="1C244491" w14:textId="77777777" w:rsidR="005060A0" w:rsidRPr="005060A0" w:rsidRDefault="005060A0" w:rsidP="005060A0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 xml:space="preserve">voti da 91 a 105 punti 7 </w:t>
            </w:r>
          </w:p>
          <w:p w14:paraId="366733FC" w14:textId="77777777" w:rsidR="005060A0" w:rsidRPr="005060A0" w:rsidRDefault="005060A0" w:rsidP="005060A0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voti da 106 a 110 punti 9</w:t>
            </w:r>
          </w:p>
          <w:p w14:paraId="30422510" w14:textId="77777777" w:rsidR="005060A0" w:rsidRPr="005060A0" w:rsidRDefault="005060A0" w:rsidP="005060A0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110 e lode punti 10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49A78" w14:textId="77777777" w:rsidR="005060A0" w:rsidRP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highlight w:val="green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Max Punti 10 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EBB88E" w14:textId="548A564E" w:rsidR="005060A0" w:rsidRP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 candidato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73C476" w14:textId="2CC6C349" w:rsid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della commissione</w:t>
            </w:r>
          </w:p>
        </w:tc>
      </w:tr>
      <w:tr w:rsidR="005060A0" w:rsidRPr="005060A0" w14:paraId="6FFA3513" w14:textId="2144A242" w:rsidTr="005060A0">
        <w:trPr>
          <w:trHeight w:val="771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1B82" w14:textId="77777777" w:rsidR="005060A0" w:rsidRPr="005060A0" w:rsidRDefault="005060A0" w:rsidP="005060A0">
            <w:pPr>
              <w:spacing w:after="200" w:line="247" w:lineRule="exact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Laurea</w:t>
            </w:r>
            <w:r w:rsidRPr="005060A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 xml:space="preserve">triennale/quinquennale </w:t>
            </w:r>
            <w:r w:rsidRPr="005060A0">
              <w:rPr>
                <w:rFonts w:ascii="Calibri" w:eastAsia="Calibri" w:hAnsi="Calibri" w:cs="Calibri"/>
                <w:b/>
                <w:bCs/>
              </w:rPr>
              <w:t>d</w:t>
            </w:r>
            <w:r w:rsidRPr="005060A0">
              <w:rPr>
                <w:rFonts w:ascii="Calibri" w:eastAsia="Times New Roman" w:hAnsi="Calibri" w:cs="Calibri"/>
                <w:b/>
                <w:bCs/>
              </w:rPr>
              <w:t>iversa</w:t>
            </w:r>
            <w:r w:rsidRPr="005060A0">
              <w:rPr>
                <w:rFonts w:ascii="Calibri" w:eastAsia="Times New Roman" w:hAnsi="Calibri" w:cs="Calibri"/>
              </w:rPr>
              <w:t xml:space="preserve"> dalla laurea V.O. o specialistica di cui sopra e comunque attinente all’intervento richiesto</w:t>
            </w:r>
          </w:p>
          <w:p w14:paraId="64852A95" w14:textId="77777777" w:rsidR="005060A0" w:rsidRPr="005060A0" w:rsidRDefault="005060A0" w:rsidP="005060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Punteggio:</w:t>
            </w:r>
          </w:p>
          <w:p w14:paraId="63BF8698" w14:textId="77777777" w:rsidR="005060A0" w:rsidRPr="005060A0" w:rsidRDefault="005060A0" w:rsidP="005060A0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voti da 66</w:t>
            </w:r>
            <w:r w:rsidRPr="005060A0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a 90 punti 3</w:t>
            </w:r>
          </w:p>
          <w:p w14:paraId="459B67B6" w14:textId="77777777" w:rsidR="005060A0" w:rsidRPr="005060A0" w:rsidRDefault="005060A0" w:rsidP="005060A0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voti</w:t>
            </w:r>
            <w:r w:rsidRPr="005060A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da 91</w:t>
            </w:r>
            <w:r w:rsidRPr="005060A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a 105</w:t>
            </w:r>
            <w:r w:rsidRPr="005060A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punti</w:t>
            </w:r>
            <w:r w:rsidRPr="005060A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 xml:space="preserve">5 </w:t>
            </w:r>
          </w:p>
          <w:p w14:paraId="75E67992" w14:textId="77777777" w:rsidR="005060A0" w:rsidRPr="005060A0" w:rsidRDefault="005060A0" w:rsidP="005060A0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voti da 106</w:t>
            </w:r>
            <w:r w:rsidRPr="005060A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a 110</w:t>
            </w:r>
            <w:r w:rsidRPr="005060A0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punti</w:t>
            </w:r>
            <w:r w:rsidRPr="005060A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7</w:t>
            </w:r>
          </w:p>
          <w:p w14:paraId="25D2C8AE" w14:textId="77777777" w:rsidR="005060A0" w:rsidRPr="005060A0" w:rsidRDefault="005060A0" w:rsidP="005060A0">
            <w:pPr>
              <w:numPr>
                <w:ilvl w:val="0"/>
                <w:numId w:val="2"/>
              </w:numPr>
              <w:tabs>
                <w:tab w:val="left" w:pos="3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60A0">
              <w:rPr>
                <w:rFonts w:ascii="Calibri" w:eastAsia="Calibri" w:hAnsi="Calibri" w:cs="Calibri"/>
              </w:rPr>
              <w:t>110</w:t>
            </w:r>
            <w:r w:rsidRPr="005060A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e lode</w:t>
            </w:r>
            <w:r w:rsidRPr="005060A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punti</w:t>
            </w:r>
            <w:r w:rsidRPr="005060A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8</w:t>
            </w:r>
          </w:p>
          <w:p w14:paraId="226991C1" w14:textId="77777777" w:rsidR="005060A0" w:rsidRPr="005060A0" w:rsidRDefault="005060A0" w:rsidP="005060A0">
            <w:pPr>
              <w:tabs>
                <w:tab w:val="left" w:pos="391"/>
              </w:tabs>
              <w:spacing w:after="0"/>
              <w:ind w:left="391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</w:pPr>
            <w:r w:rsidRPr="005060A0">
              <w:rPr>
                <w:rFonts w:ascii="Calibri" w:eastAsia="Calibri" w:hAnsi="Calibri" w:cs="Calibri"/>
                <w:b/>
                <w:bCs/>
              </w:rPr>
              <w:t>Se la seconda laurea è quinquennale vengono aggiunti punti 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6B16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Max Punti 10 </w:t>
            </w:r>
          </w:p>
          <w:p w14:paraId="4F5DF9E4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Punteggio non cumulabile con le altre lauree di cui sopra se uguali</w:t>
            </w:r>
          </w:p>
          <w:p w14:paraId="634883EE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B22A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8B13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766C71AB" w14:textId="79115494" w:rsidTr="005060A0">
        <w:trPr>
          <w:trHeight w:val="576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2FE27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</w:rPr>
            </w:pPr>
            <w:r w:rsidRPr="005060A0">
              <w:rPr>
                <w:rFonts w:ascii="Calibri" w:eastAsia="Times New Roman" w:hAnsi="Calibri" w:cs="Calibri"/>
              </w:rPr>
              <w:t>Master o titoli universitari post lauream in materie informatiche attinenti al progetto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D1FDE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 Punti 3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14C6EA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E6BB8F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37759D17" w14:textId="36B6384A" w:rsidTr="005060A0">
        <w:trPr>
          <w:trHeight w:val="714"/>
          <w:jc w:val="center"/>
        </w:trPr>
        <w:tc>
          <w:tcPr>
            <w:tcW w:w="4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1AE39" w14:textId="77777777" w:rsidR="005060A0" w:rsidRPr="005060A0" w:rsidRDefault="005060A0" w:rsidP="005060A0">
            <w:pPr>
              <w:spacing w:after="0" w:line="240" w:lineRule="auto"/>
              <w:ind w:left="213" w:right="-43" w:hanging="213"/>
              <w:jc w:val="both"/>
              <w:rPr>
                <w:rFonts w:ascii="Calibri" w:eastAsia="Arial" w:hAnsi="Calibri" w:cs="Calibri"/>
                <w:bCs/>
                <w:spacing w:val="1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Diploma specifico di</w:t>
            </w:r>
            <w:r w:rsidRPr="005060A0">
              <w:rPr>
                <w:rFonts w:ascii="Calibri" w:eastAsia="Arial" w:hAnsi="Calibri" w:cs="Calibri"/>
                <w:bCs/>
                <w:spacing w:val="1"/>
              </w:rPr>
              <w:t xml:space="preserve"> Perito Industriale con specializzazione INFORMATICA. </w:t>
            </w:r>
          </w:p>
          <w:p w14:paraId="0D95995A" w14:textId="77777777" w:rsidR="005060A0" w:rsidRPr="005060A0" w:rsidRDefault="005060A0" w:rsidP="005060A0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8C09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Punti 3</w:t>
            </w:r>
          </w:p>
          <w:p w14:paraId="1971A28C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AC4F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3279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22EC401F" w14:textId="418EF94A" w:rsidTr="005060A0">
        <w:trPr>
          <w:trHeight w:val="714"/>
          <w:jc w:val="center"/>
        </w:trPr>
        <w:tc>
          <w:tcPr>
            <w:tcW w:w="4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5917" w14:textId="77777777" w:rsidR="005060A0" w:rsidRPr="005060A0" w:rsidRDefault="005060A0" w:rsidP="005060A0">
            <w:pPr>
              <w:spacing w:after="0" w:line="240" w:lineRule="auto"/>
              <w:ind w:left="213" w:right="-43" w:hanging="21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Diploma non specifico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EAA1C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Punti 2</w:t>
            </w:r>
          </w:p>
          <w:p w14:paraId="3670DD72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534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619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2668B883" w14:textId="4DF322FE" w:rsidTr="005060A0">
        <w:trPr>
          <w:trHeight w:val="503"/>
          <w:jc w:val="center"/>
        </w:trPr>
        <w:tc>
          <w:tcPr>
            <w:tcW w:w="46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4B9B4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 xml:space="preserve">Corsi di perfezionamento e/o specializzazione attinenti alla </w:t>
            </w:r>
            <w:r w:rsidRPr="005060A0">
              <w:rPr>
                <w:rFonts w:ascii="Calibri" w:eastAsia="Times New Roman" w:hAnsi="Calibri" w:cs="Calibri"/>
              </w:rPr>
              <w:t>progettazione e realizzazione di reti di trasmissione dati</w:t>
            </w:r>
            <w:r w:rsidRPr="005060A0">
              <w:rPr>
                <w:rFonts w:ascii="Calibri" w:eastAsia="Calibri" w:hAnsi="Calibri" w:cs="Calibri"/>
              </w:rPr>
              <w:t xml:space="preserve"> di almeno 30 ore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5236E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Max Punti 6</w:t>
            </w:r>
          </w:p>
          <w:p w14:paraId="549D0229" w14:textId="2D88AC28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 xml:space="preserve">Punti 2 per ciascun </w:t>
            </w:r>
            <w:r w:rsidR="0094256A">
              <w:rPr>
                <w:rFonts w:ascii="Calibri" w:eastAsia="Calibri" w:hAnsi="Calibri" w:cs="Calibri"/>
              </w:rPr>
              <w:t>corso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8ED0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4025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060A0" w:rsidRPr="005060A0" w14:paraId="1FC43E14" w14:textId="1CB38510" w:rsidTr="005060A0">
        <w:trPr>
          <w:trHeight w:val="359"/>
          <w:jc w:val="center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B365C" w14:textId="77777777" w:rsidR="005060A0" w:rsidRPr="005060A0" w:rsidRDefault="005060A0" w:rsidP="005060A0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Competenze informatiche certificate e in corso di validità (ECDL, EIPASS, Microsoft,</w:t>
            </w:r>
            <w:r w:rsidRPr="005060A0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5060A0">
              <w:rPr>
                <w:rFonts w:ascii="Calibri" w:eastAsia="Calibri" w:hAnsi="Calibri" w:cs="Calibri"/>
              </w:rPr>
              <w:t>ecc.)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E126D1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Max Punti 6</w:t>
            </w:r>
          </w:p>
          <w:p w14:paraId="6F9AC6A9" w14:textId="77777777" w:rsidR="005060A0" w:rsidRPr="005060A0" w:rsidRDefault="005060A0" w:rsidP="005060A0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 xml:space="preserve">Punti 2 per ciascun titolo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37ED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8471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060A0" w:rsidRPr="005060A0" w14:paraId="260AE144" w14:textId="7E599D6B" w:rsidTr="005060A0">
        <w:trPr>
          <w:trHeight w:val="623"/>
          <w:jc w:val="center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8E4255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 xml:space="preserve">Esperienze di progettazione o </w:t>
            </w:r>
            <w:r w:rsidRPr="005060A0">
              <w:rPr>
                <w:rFonts w:ascii="Calibri" w:eastAsia="Times New Roman" w:hAnsi="Calibri" w:cs="Calibri"/>
                <w:color w:val="000000"/>
              </w:rPr>
              <w:t xml:space="preserve">realizzazione o collaudo di </w:t>
            </w:r>
            <w:r w:rsidRPr="005060A0">
              <w:rPr>
                <w:rFonts w:ascii="Calibri" w:eastAsia="Calibri" w:hAnsi="Calibri" w:cs="Calibri"/>
              </w:rPr>
              <w:t xml:space="preserve">laboratori PON FESR attinenti all’intervento richiesto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39224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Max Punti 10</w:t>
            </w:r>
          </w:p>
          <w:p w14:paraId="6A5A520E" w14:textId="77777777" w:rsidR="005060A0" w:rsidRPr="005060A0" w:rsidRDefault="005060A0" w:rsidP="005060A0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t>Punti 2 per ciascuna esperienza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3E28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FED1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060A0" w:rsidRPr="005060A0" w14:paraId="5BF3ED26" w14:textId="415475F6" w:rsidTr="005060A0">
        <w:trPr>
          <w:trHeight w:val="619"/>
          <w:jc w:val="center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0C30D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Esperienze </w:t>
            </w:r>
            <w:r w:rsidRPr="005060A0">
              <w:rPr>
                <w:rFonts w:ascii="Calibri" w:eastAsia="Calibri" w:hAnsi="Calibri" w:cs="Calibri"/>
              </w:rPr>
              <w:t xml:space="preserve">di progettazione o </w:t>
            </w:r>
            <w:r w:rsidRPr="005060A0">
              <w:rPr>
                <w:rFonts w:ascii="Calibri" w:eastAsia="Times New Roman" w:hAnsi="Calibri" w:cs="Calibri"/>
                <w:color w:val="000000"/>
              </w:rPr>
              <w:t>realizzazione o collaudo di  laboratori</w:t>
            </w:r>
            <w:r w:rsidRPr="005060A0">
              <w:rPr>
                <w:rFonts w:ascii="Calibri" w:eastAsia="Calibri" w:hAnsi="Calibri" w:cs="Calibri"/>
              </w:rPr>
              <w:t xml:space="preserve"> </w:t>
            </w:r>
            <w:r w:rsidRPr="005060A0">
              <w:rPr>
                <w:rFonts w:ascii="Calibri" w:eastAsia="Arial" w:hAnsi="Calibri" w:cs="Calibri"/>
                <w:bCs/>
                <w:spacing w:val="1"/>
              </w:rPr>
              <w:t xml:space="preserve">o di </w:t>
            </w:r>
            <w:r w:rsidRPr="005060A0">
              <w:rPr>
                <w:rFonts w:ascii="Calibri" w:eastAsia="Times New Roman" w:hAnsi="Calibri" w:cs="Calibri"/>
              </w:rPr>
              <w:t xml:space="preserve">reti per trasmissione </w:t>
            </w:r>
            <w:r w:rsidRPr="005060A0">
              <w:rPr>
                <w:rFonts w:ascii="Calibri" w:eastAsia="Times New Roman" w:hAnsi="Calibri" w:cs="Calibri"/>
              </w:rPr>
              <w:lastRenderedPageBreak/>
              <w:t xml:space="preserve">dati  sia in modalità cablata, sia in modalità wireless, maturate in ambito lavorativo, </w:t>
            </w:r>
            <w:r w:rsidRPr="005060A0">
              <w:rPr>
                <w:rFonts w:ascii="Calibri" w:eastAsia="Calibri" w:hAnsi="Calibri" w:cs="Calibri"/>
              </w:rPr>
              <w:t>attinenti all’intervento richiesto</w:t>
            </w:r>
            <w:r w:rsidRPr="005060A0">
              <w:rPr>
                <w:rFonts w:ascii="Calibri" w:eastAsia="Times New Roman" w:hAnsi="Calibri" w:cs="Calibri"/>
                <w:color w:val="000000"/>
              </w:rPr>
              <w:t xml:space="preserve"> - altri fond</w:t>
            </w:r>
            <w:commentRangeStart w:id="1"/>
            <w:r w:rsidRPr="005060A0">
              <w:rPr>
                <w:rFonts w:ascii="Calibri" w:eastAsia="Times New Roman" w:hAnsi="Calibri" w:cs="Calibri"/>
                <w:color w:val="000000"/>
              </w:rPr>
              <w:t>i</w:t>
            </w:r>
            <w:commentRangeEnd w:id="1"/>
            <w:r w:rsidRPr="005060A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commentReference w:id="1"/>
            </w:r>
            <w:r w:rsidRPr="005060A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778EE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lastRenderedPageBreak/>
              <w:t xml:space="preserve">Max Punti 10 </w:t>
            </w:r>
          </w:p>
          <w:p w14:paraId="0AE70693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5060A0">
              <w:rPr>
                <w:rFonts w:ascii="Calibri" w:eastAsia="Calibri" w:hAnsi="Calibri" w:cs="Calibri"/>
              </w:rPr>
              <w:lastRenderedPageBreak/>
              <w:t>Punti</w:t>
            </w:r>
            <w:r w:rsidRPr="005060A0">
              <w:rPr>
                <w:rFonts w:ascii="Calibri" w:eastAsia="Times New Roman" w:hAnsi="Calibri" w:cs="Calibri"/>
                <w:color w:val="000000"/>
              </w:rPr>
              <w:t xml:space="preserve"> 2 per ciascuna esperienza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F82D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36A2" w14:textId="77777777" w:rsidR="005060A0" w:rsidRPr="005060A0" w:rsidRDefault="005060A0" w:rsidP="005060A0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060A0" w:rsidRPr="005060A0" w14:paraId="045F5F1A" w14:textId="4DC2BDA4" w:rsidTr="005060A0">
        <w:trPr>
          <w:trHeight w:val="401"/>
          <w:jc w:val="center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DAA0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Incarichi di animatore digitale</w:t>
            </w:r>
          </w:p>
          <w:p w14:paraId="4DD1164D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9516B8D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7E96B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Max 6 Punti</w:t>
            </w:r>
          </w:p>
          <w:p w14:paraId="25E2AEF9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Punti  1 per ciascun anno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A98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FC9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77630AD6" w14:textId="5DBA2860" w:rsidTr="005060A0">
        <w:trPr>
          <w:trHeight w:val="401"/>
          <w:jc w:val="center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01759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Esperienze di formatore in ambito di reti cablate e/o sicurezza informatica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CA64C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Max 10 Punti</w:t>
            </w:r>
          </w:p>
          <w:p w14:paraId="292479D8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Punti  2 per ciascuna esperienza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5B8B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DA38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2C70EB63" w14:textId="60DF6D09" w:rsidTr="005060A0">
        <w:trPr>
          <w:trHeight w:val="699"/>
          <w:jc w:val="center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3BCDD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Pubblicazioni attinenti alla disciplina informatica (contenuti digitali)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12D58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Max 8 Punti</w:t>
            </w:r>
          </w:p>
          <w:p w14:paraId="4585789D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>Punti  2 per ciascuna esperienza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886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D22D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C8E295F" w14:textId="48B450B9" w:rsidR="00607F9A" w:rsidRDefault="00607F9A"/>
    <w:p w14:paraId="4889AD03" w14:textId="64BF23D4" w:rsidR="000677B4" w:rsidRPr="000677B4" w:rsidRDefault="000677B4" w:rsidP="000677B4"/>
    <w:p w14:paraId="13CE70C2" w14:textId="71C875CD" w:rsidR="000677B4" w:rsidRPr="000677B4" w:rsidRDefault="000677B4" w:rsidP="000677B4"/>
    <w:p w14:paraId="325C2393" w14:textId="13CD79AC" w:rsidR="000677B4" w:rsidRPr="000677B4" w:rsidRDefault="000677B4" w:rsidP="000677B4"/>
    <w:p w14:paraId="4CC188F6" w14:textId="37B0182A" w:rsidR="000677B4" w:rsidRPr="000677B4" w:rsidRDefault="000677B4" w:rsidP="000677B4"/>
    <w:p w14:paraId="799BD214" w14:textId="69D74CC3" w:rsidR="000677B4" w:rsidRDefault="000677B4" w:rsidP="000677B4"/>
    <w:p w14:paraId="34414C86" w14:textId="77777777" w:rsidR="000677B4" w:rsidRPr="000677B4" w:rsidRDefault="000677B4" w:rsidP="000677B4">
      <w:pPr>
        <w:tabs>
          <w:tab w:val="left" w:pos="1670"/>
        </w:tabs>
      </w:pPr>
      <w:r>
        <w:tab/>
      </w:r>
    </w:p>
    <w:p w14:paraId="03A8CCA7" w14:textId="0880120E" w:rsidR="000677B4" w:rsidRPr="000677B4" w:rsidRDefault="000677B4" w:rsidP="000677B4">
      <w:pPr>
        <w:tabs>
          <w:tab w:val="left" w:pos="1670"/>
        </w:tabs>
      </w:pPr>
    </w:p>
    <w:sectPr w:rsidR="000677B4" w:rsidRPr="000677B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nto.milic16@gmail.com" w:date="2022-01-22T12:24:00Z" w:initials="a">
    <w:p w14:paraId="03031254" w14:textId="77777777" w:rsidR="005060A0" w:rsidRDefault="005060A0" w:rsidP="005060A0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0312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675EB" w16cex:dateUtc="2022-01-22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031254" w16cid:durableId="259675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6DAD" w14:textId="77777777" w:rsidR="00574D2F" w:rsidRDefault="00574D2F" w:rsidP="001C479E">
      <w:pPr>
        <w:spacing w:after="0" w:line="240" w:lineRule="auto"/>
      </w:pPr>
      <w:r>
        <w:separator/>
      </w:r>
    </w:p>
  </w:endnote>
  <w:endnote w:type="continuationSeparator" w:id="0">
    <w:p w14:paraId="72228919" w14:textId="77777777" w:rsidR="00574D2F" w:rsidRDefault="00574D2F" w:rsidP="001C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CE4D" w14:textId="77777777" w:rsidR="00574D2F" w:rsidRDefault="00574D2F" w:rsidP="001C479E">
      <w:pPr>
        <w:spacing w:after="0" w:line="240" w:lineRule="auto"/>
      </w:pPr>
      <w:r>
        <w:separator/>
      </w:r>
    </w:p>
  </w:footnote>
  <w:footnote w:type="continuationSeparator" w:id="0">
    <w:p w14:paraId="38F21197" w14:textId="77777777" w:rsidR="00574D2F" w:rsidRDefault="00574D2F" w:rsidP="001C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5B57" w14:textId="7059AA94" w:rsidR="001C479E" w:rsidRDefault="001C479E">
    <w:pPr>
      <w:pStyle w:val="Intestazione"/>
    </w:pPr>
    <w:r>
      <w:t>ALLEGATO B</w:t>
    </w:r>
    <w:r w:rsidR="001B5E28">
      <w:t xml:space="preserve"> Tabella titoli</w:t>
    </w:r>
    <w:r w:rsidR="005060A0">
      <w:t xml:space="preserve"> collaudatore</w:t>
    </w:r>
  </w:p>
  <w:p w14:paraId="54CA162E" w14:textId="67C1CB02" w:rsidR="003935C2" w:rsidRDefault="003935C2">
    <w:pPr>
      <w:pStyle w:val="Intestazione"/>
    </w:pPr>
  </w:p>
  <w:p w14:paraId="068BE248" w14:textId="77777777" w:rsidR="001B5E28" w:rsidRPr="001B5E28" w:rsidRDefault="001B5E28" w:rsidP="001B5E28">
    <w:pPr>
      <w:spacing w:after="0" w:line="276" w:lineRule="auto"/>
      <w:ind w:right="281"/>
      <w:jc w:val="center"/>
      <w:rPr>
        <w:rFonts w:ascii="Times New Roman" w:eastAsia="Times New Roman" w:hAnsi="Times New Roman" w:cs="Times New Roman"/>
        <w:b/>
        <w:spacing w:val="1"/>
        <w:sz w:val="24"/>
        <w:szCs w:val="24"/>
      </w:rPr>
    </w:pPr>
    <w:r w:rsidRPr="001B5E28">
      <w:rPr>
        <w:rFonts w:ascii="Times New Roman" w:eastAsia="Times New Roman" w:hAnsi="Times New Roman" w:cs="Times New Roman"/>
        <w:b/>
        <w:spacing w:val="1"/>
        <w:sz w:val="24"/>
        <w:szCs w:val="24"/>
      </w:rPr>
      <w:t xml:space="preserve">CODICE 13.1.1A-FESR PON-SI-2021-605 </w:t>
    </w:r>
    <w:r w:rsidRPr="001B5E28">
      <w:rPr>
        <w:rFonts w:ascii="Times New Roman" w:eastAsia="Times New Roman" w:hAnsi="Times New Roman" w:cs="Times New Roman"/>
        <w:b/>
        <w:sz w:val="24"/>
        <w:szCs w:val="24"/>
      </w:rPr>
      <w:t xml:space="preserve">– </w:t>
    </w:r>
    <w:r w:rsidRPr="001B5E28">
      <w:rPr>
        <w:rFonts w:ascii="Times New Roman" w:eastAsia="Times New Roman" w:hAnsi="Times New Roman" w:cs="Times New Roman"/>
        <w:b/>
        <w:spacing w:val="1"/>
        <w:sz w:val="24"/>
        <w:szCs w:val="24"/>
      </w:rPr>
      <w:t>Reti locali, cablate e wireless nelle scuole</w:t>
    </w:r>
  </w:p>
  <w:p w14:paraId="109605F0" w14:textId="666E857A" w:rsidR="003935C2" w:rsidRDefault="003935C2">
    <w:pPr>
      <w:pStyle w:val="Intestazione"/>
    </w:pPr>
  </w:p>
  <w:p w14:paraId="3903897D" w14:textId="57BE5707" w:rsidR="003935C2" w:rsidRDefault="003935C2">
    <w:pPr>
      <w:pStyle w:val="Intestazione"/>
    </w:pPr>
  </w:p>
  <w:p w14:paraId="3C1D807C" w14:textId="52D6DFD3" w:rsidR="003935C2" w:rsidRDefault="003935C2">
    <w:pPr>
      <w:pStyle w:val="Intestazione"/>
    </w:pPr>
  </w:p>
  <w:p w14:paraId="18558622" w14:textId="77777777" w:rsidR="003935C2" w:rsidRDefault="003935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9F3"/>
    <w:multiLevelType w:val="hybridMultilevel"/>
    <w:tmpl w:val="FD4279DC"/>
    <w:lvl w:ilvl="0" w:tplc="74F68330">
      <w:numFmt w:val="bullet"/>
      <w:lvlText w:val=""/>
      <w:lvlJc w:val="left"/>
      <w:pPr>
        <w:ind w:left="391" w:hanging="176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B843852">
      <w:numFmt w:val="bullet"/>
      <w:lvlText w:val="•"/>
      <w:lvlJc w:val="left"/>
      <w:pPr>
        <w:ind w:left="1050" w:hanging="176"/>
      </w:pPr>
      <w:rPr>
        <w:lang w:val="it-IT" w:eastAsia="en-US" w:bidi="ar-SA"/>
      </w:rPr>
    </w:lvl>
    <w:lvl w:ilvl="2" w:tplc="303257FA">
      <w:numFmt w:val="bullet"/>
      <w:lvlText w:val="•"/>
      <w:lvlJc w:val="left"/>
      <w:pPr>
        <w:ind w:left="1700" w:hanging="176"/>
      </w:pPr>
      <w:rPr>
        <w:lang w:val="it-IT" w:eastAsia="en-US" w:bidi="ar-SA"/>
      </w:rPr>
    </w:lvl>
    <w:lvl w:ilvl="3" w:tplc="8356ECD0">
      <w:numFmt w:val="bullet"/>
      <w:lvlText w:val="•"/>
      <w:lvlJc w:val="left"/>
      <w:pPr>
        <w:ind w:left="2350" w:hanging="176"/>
      </w:pPr>
      <w:rPr>
        <w:lang w:val="it-IT" w:eastAsia="en-US" w:bidi="ar-SA"/>
      </w:rPr>
    </w:lvl>
    <w:lvl w:ilvl="4" w:tplc="6ED69A84">
      <w:numFmt w:val="bullet"/>
      <w:lvlText w:val="•"/>
      <w:lvlJc w:val="left"/>
      <w:pPr>
        <w:ind w:left="3000" w:hanging="176"/>
      </w:pPr>
      <w:rPr>
        <w:lang w:val="it-IT" w:eastAsia="en-US" w:bidi="ar-SA"/>
      </w:rPr>
    </w:lvl>
    <w:lvl w:ilvl="5" w:tplc="4B1E4528">
      <w:numFmt w:val="bullet"/>
      <w:lvlText w:val="•"/>
      <w:lvlJc w:val="left"/>
      <w:pPr>
        <w:ind w:left="3651" w:hanging="176"/>
      </w:pPr>
      <w:rPr>
        <w:lang w:val="it-IT" w:eastAsia="en-US" w:bidi="ar-SA"/>
      </w:rPr>
    </w:lvl>
    <w:lvl w:ilvl="6" w:tplc="68FACF50">
      <w:numFmt w:val="bullet"/>
      <w:lvlText w:val="•"/>
      <w:lvlJc w:val="left"/>
      <w:pPr>
        <w:ind w:left="4301" w:hanging="176"/>
      </w:pPr>
      <w:rPr>
        <w:lang w:val="it-IT" w:eastAsia="en-US" w:bidi="ar-SA"/>
      </w:rPr>
    </w:lvl>
    <w:lvl w:ilvl="7" w:tplc="F05EEE66">
      <w:numFmt w:val="bullet"/>
      <w:lvlText w:val="•"/>
      <w:lvlJc w:val="left"/>
      <w:pPr>
        <w:ind w:left="4951" w:hanging="176"/>
      </w:pPr>
      <w:rPr>
        <w:lang w:val="it-IT" w:eastAsia="en-US" w:bidi="ar-SA"/>
      </w:rPr>
    </w:lvl>
    <w:lvl w:ilvl="8" w:tplc="6D0CE064">
      <w:numFmt w:val="bullet"/>
      <w:lvlText w:val="•"/>
      <w:lvlJc w:val="left"/>
      <w:pPr>
        <w:ind w:left="5601" w:hanging="176"/>
      </w:pPr>
      <w:rPr>
        <w:lang w:val="it-IT" w:eastAsia="en-US" w:bidi="ar-SA"/>
      </w:rPr>
    </w:lvl>
  </w:abstractNum>
  <w:abstractNum w:abstractNumId="1" w15:restartNumberingAfterBreak="0">
    <w:nsid w:val="6D354D13"/>
    <w:multiLevelType w:val="hybridMultilevel"/>
    <w:tmpl w:val="0A1C175A"/>
    <w:lvl w:ilvl="0" w:tplc="2E98E7C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2F83636">
      <w:numFmt w:val="bullet"/>
      <w:lvlText w:val="•"/>
      <w:lvlJc w:val="left"/>
      <w:pPr>
        <w:ind w:left="1050" w:hanging="142"/>
      </w:pPr>
      <w:rPr>
        <w:lang w:val="it-IT" w:eastAsia="en-US" w:bidi="ar-SA"/>
      </w:rPr>
    </w:lvl>
    <w:lvl w:ilvl="2" w:tplc="35705B4A">
      <w:numFmt w:val="bullet"/>
      <w:lvlText w:val="•"/>
      <w:lvlJc w:val="left"/>
      <w:pPr>
        <w:ind w:left="1700" w:hanging="142"/>
      </w:pPr>
      <w:rPr>
        <w:lang w:val="it-IT" w:eastAsia="en-US" w:bidi="ar-SA"/>
      </w:rPr>
    </w:lvl>
    <w:lvl w:ilvl="3" w:tplc="8C1CA636">
      <w:numFmt w:val="bullet"/>
      <w:lvlText w:val="•"/>
      <w:lvlJc w:val="left"/>
      <w:pPr>
        <w:ind w:left="2350" w:hanging="142"/>
      </w:pPr>
      <w:rPr>
        <w:lang w:val="it-IT" w:eastAsia="en-US" w:bidi="ar-SA"/>
      </w:rPr>
    </w:lvl>
    <w:lvl w:ilvl="4" w:tplc="F4341B84">
      <w:numFmt w:val="bullet"/>
      <w:lvlText w:val="•"/>
      <w:lvlJc w:val="left"/>
      <w:pPr>
        <w:ind w:left="3000" w:hanging="142"/>
      </w:pPr>
      <w:rPr>
        <w:lang w:val="it-IT" w:eastAsia="en-US" w:bidi="ar-SA"/>
      </w:rPr>
    </w:lvl>
    <w:lvl w:ilvl="5" w:tplc="15D4CE10">
      <w:numFmt w:val="bullet"/>
      <w:lvlText w:val="•"/>
      <w:lvlJc w:val="left"/>
      <w:pPr>
        <w:ind w:left="3651" w:hanging="142"/>
      </w:pPr>
      <w:rPr>
        <w:lang w:val="it-IT" w:eastAsia="en-US" w:bidi="ar-SA"/>
      </w:rPr>
    </w:lvl>
    <w:lvl w:ilvl="6" w:tplc="C5C0F1A2">
      <w:numFmt w:val="bullet"/>
      <w:lvlText w:val="•"/>
      <w:lvlJc w:val="left"/>
      <w:pPr>
        <w:ind w:left="4301" w:hanging="142"/>
      </w:pPr>
      <w:rPr>
        <w:lang w:val="it-IT" w:eastAsia="en-US" w:bidi="ar-SA"/>
      </w:rPr>
    </w:lvl>
    <w:lvl w:ilvl="7" w:tplc="8B98C7A4">
      <w:numFmt w:val="bullet"/>
      <w:lvlText w:val="•"/>
      <w:lvlJc w:val="left"/>
      <w:pPr>
        <w:ind w:left="4951" w:hanging="142"/>
      </w:pPr>
      <w:rPr>
        <w:lang w:val="it-IT" w:eastAsia="en-US" w:bidi="ar-SA"/>
      </w:rPr>
    </w:lvl>
    <w:lvl w:ilvl="8" w:tplc="87F0811A">
      <w:numFmt w:val="bullet"/>
      <w:lvlText w:val="•"/>
      <w:lvlJc w:val="left"/>
      <w:pPr>
        <w:ind w:left="5601" w:hanging="142"/>
      </w:pPr>
      <w:rPr>
        <w:lang w:val="it-IT" w:eastAsia="en-US" w:bidi="ar-SA"/>
      </w:rPr>
    </w:lvl>
  </w:abstractNum>
  <w:num w:numId="1" w16cid:durableId="356275398">
    <w:abstractNumId w:val="1"/>
  </w:num>
  <w:num w:numId="2" w16cid:durableId="2082749460">
    <w:abstractNumId w:val="0"/>
  </w:num>
  <w:num w:numId="3" w16cid:durableId="1145395895">
    <w:abstractNumId w:val="1"/>
  </w:num>
  <w:num w:numId="4" w16cid:durableId="10260597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.milic16@gmail.com">
    <w15:presenceInfo w15:providerId="Windows Live" w15:userId="e25dc97083355b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9E"/>
    <w:rsid w:val="000677B4"/>
    <w:rsid w:val="00077339"/>
    <w:rsid w:val="0008096E"/>
    <w:rsid w:val="001B5E28"/>
    <w:rsid w:val="001C479E"/>
    <w:rsid w:val="001E1917"/>
    <w:rsid w:val="003935C2"/>
    <w:rsid w:val="004E3864"/>
    <w:rsid w:val="004E4CC1"/>
    <w:rsid w:val="005060A0"/>
    <w:rsid w:val="00574D2F"/>
    <w:rsid w:val="00607F9A"/>
    <w:rsid w:val="00624CE1"/>
    <w:rsid w:val="006744F5"/>
    <w:rsid w:val="006F5FC5"/>
    <w:rsid w:val="00885639"/>
    <w:rsid w:val="00910351"/>
    <w:rsid w:val="0094256A"/>
    <w:rsid w:val="00A44D81"/>
    <w:rsid w:val="00A6780C"/>
    <w:rsid w:val="00B3099C"/>
    <w:rsid w:val="00BE3004"/>
    <w:rsid w:val="00C2692E"/>
    <w:rsid w:val="00CF6E98"/>
    <w:rsid w:val="00E23B36"/>
    <w:rsid w:val="00ED01BC"/>
    <w:rsid w:val="00ED3216"/>
    <w:rsid w:val="00EE6988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B9327"/>
  <w15:chartTrackingRefBased/>
  <w15:docId w15:val="{FEF40369-63D0-4D1B-9BD3-AB9AA1E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9E"/>
  </w:style>
  <w:style w:type="paragraph" w:styleId="Pidipagina">
    <w:name w:val="footer"/>
    <w:basedOn w:val="Normale"/>
    <w:link w:val="Pidipagina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9E"/>
  </w:style>
  <w:style w:type="character" w:styleId="Rimandocommento">
    <w:name w:val="annotation reference"/>
    <w:basedOn w:val="Carpredefinitoparagrafo"/>
    <w:uiPriority w:val="99"/>
    <w:semiHidden/>
    <w:unhideWhenUsed/>
    <w:rsid w:val="00BE30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0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anto.milic16@gmail.com</dc:creator>
  <cp:keywords/>
  <dc:description/>
  <cp:lastModifiedBy>anto.milic16@gmail.com</cp:lastModifiedBy>
  <cp:revision>14</cp:revision>
  <dcterms:created xsi:type="dcterms:W3CDTF">2022-01-21T16:59:00Z</dcterms:created>
  <dcterms:modified xsi:type="dcterms:W3CDTF">2022-06-16T15:33:00Z</dcterms:modified>
</cp:coreProperties>
</file>