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8" w:type="dxa"/>
        <w:jc w:val="center"/>
        <w:tblLook w:val="04A0" w:firstRow="1" w:lastRow="0" w:firstColumn="1" w:lastColumn="0" w:noHBand="0" w:noVBand="1"/>
      </w:tblPr>
      <w:tblGrid>
        <w:gridCol w:w="4638"/>
        <w:gridCol w:w="1822"/>
        <w:gridCol w:w="1714"/>
        <w:gridCol w:w="1444"/>
      </w:tblGrid>
      <w:tr w:rsidR="004762AC" w:rsidRPr="005060A0" w14:paraId="05A2378F" w14:textId="77777777" w:rsidTr="00593016">
        <w:trPr>
          <w:trHeight w:val="1108"/>
          <w:jc w:val="center"/>
        </w:trPr>
        <w:tc>
          <w:tcPr>
            <w:tcW w:w="46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C01B2" w14:textId="77777777" w:rsidR="004762AC" w:rsidRPr="00095C13" w:rsidRDefault="004762AC" w:rsidP="00095C13">
            <w:pPr>
              <w:tabs>
                <w:tab w:val="left" w:pos="391"/>
              </w:tabs>
              <w:spacing w:after="0" w:line="240" w:lineRule="auto"/>
              <w:ind w:left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9E467" w14:textId="77777777" w:rsidR="004762AC" w:rsidRPr="005060A0" w:rsidRDefault="004762AC" w:rsidP="005060A0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02C1BFC" w14:textId="218B7621" w:rsidR="004762AC" w:rsidRDefault="004762AC" w:rsidP="005060A0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 cura del candidato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73A60D9" w14:textId="73630D5D" w:rsidR="004762AC" w:rsidRDefault="004762AC" w:rsidP="005060A0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 cura della commissione</w:t>
            </w:r>
            <w:bookmarkStart w:id="0" w:name="_GoBack"/>
            <w:bookmarkEnd w:id="0"/>
          </w:p>
        </w:tc>
      </w:tr>
      <w:tr w:rsidR="005060A0" w:rsidRPr="005060A0" w14:paraId="03F6EEA0" w14:textId="67CF2964" w:rsidTr="00593016">
        <w:trPr>
          <w:trHeight w:val="1108"/>
          <w:jc w:val="center"/>
        </w:trPr>
        <w:tc>
          <w:tcPr>
            <w:tcW w:w="46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22510" w14:textId="3052452E" w:rsidR="005060A0" w:rsidRPr="00095C13" w:rsidRDefault="00A10664" w:rsidP="00095C13">
            <w:pPr>
              <w:tabs>
                <w:tab w:val="left" w:pos="391"/>
              </w:tabs>
              <w:spacing w:after="0" w:line="240" w:lineRule="auto"/>
              <w:ind w:left="391"/>
              <w:rPr>
                <w:rFonts w:ascii="Calibri" w:eastAsia="Calibri" w:hAnsi="Calibri" w:cs="Calibri"/>
                <w:sz w:val="24"/>
                <w:szCs w:val="24"/>
              </w:rPr>
            </w:pPr>
            <w:r w:rsidRPr="00095C13">
              <w:rPr>
                <w:rFonts w:ascii="Times New Roman" w:eastAsia="Times New Roman" w:hAnsi="Times New Roman" w:cs="Times New Roman"/>
                <w:sz w:val="24"/>
                <w:szCs w:val="24"/>
              </w:rPr>
              <w:t>Laurea magistrale o specialistica in mediazione linguistica e culturale (area russa e</w:t>
            </w:r>
            <w:r w:rsidR="0059301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095C13">
              <w:rPr>
                <w:rFonts w:ascii="Times New Roman" w:eastAsia="Times New Roman" w:hAnsi="Times New Roman" w:cs="Times New Roman"/>
                <w:sz w:val="24"/>
                <w:szCs w:val="24"/>
              </w:rPr>
              <w:t>o ucraina)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49A78" w14:textId="4A07828F" w:rsidR="005060A0" w:rsidRPr="005060A0" w:rsidRDefault="005060A0" w:rsidP="005060A0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highlight w:val="green"/>
              </w:rPr>
            </w:pPr>
            <w:r w:rsidRPr="005060A0">
              <w:rPr>
                <w:rFonts w:ascii="Calibri" w:eastAsia="Times New Roman" w:hAnsi="Calibri" w:cs="Calibri"/>
                <w:color w:val="000000"/>
              </w:rPr>
              <w:t xml:space="preserve"> Punti 10 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FEBB88E" w14:textId="3CAF724F" w:rsidR="005060A0" w:rsidRPr="005060A0" w:rsidRDefault="005060A0" w:rsidP="005060A0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173C476" w14:textId="714807E0" w:rsidR="005060A0" w:rsidRDefault="005060A0" w:rsidP="005060A0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060A0" w:rsidRPr="005060A0" w14:paraId="6FFA3513" w14:textId="2144A242" w:rsidTr="005060A0">
        <w:trPr>
          <w:trHeight w:val="771"/>
          <w:jc w:val="center"/>
        </w:trPr>
        <w:tc>
          <w:tcPr>
            <w:tcW w:w="4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991C1" w14:textId="5EDCA6E3" w:rsidR="005060A0" w:rsidRPr="005060A0" w:rsidRDefault="00593016" w:rsidP="005060A0">
            <w:pPr>
              <w:tabs>
                <w:tab w:val="left" w:pos="391"/>
              </w:tabs>
              <w:spacing w:after="0"/>
              <w:ind w:left="391"/>
              <w:rPr>
                <w:rFonts w:ascii="Calibri" w:eastAsia="Times New Roman" w:hAnsi="Calibri" w:cs="Calibri"/>
                <w:b/>
                <w:bCs/>
                <w:color w:val="000000"/>
                <w:highlight w:val="green"/>
              </w:rPr>
            </w:pPr>
            <w:r w:rsidRPr="00593016">
              <w:rPr>
                <w:rFonts w:ascii="Times New Roman" w:eastAsia="Times New Roman" w:hAnsi="Times New Roman" w:cs="Times New Roman"/>
              </w:rPr>
              <w:t xml:space="preserve">Essere iscritti almeno al penultimo anno del percorso di studi di mediazione </w:t>
            </w:r>
            <w:proofErr w:type="gramStart"/>
            <w:r w:rsidRPr="00593016">
              <w:rPr>
                <w:rFonts w:ascii="Times New Roman" w:eastAsia="Times New Roman" w:hAnsi="Times New Roman" w:cs="Times New Roman"/>
              </w:rPr>
              <w:t>linguistica,  con</w:t>
            </w:r>
            <w:proofErr w:type="gramEnd"/>
            <w:r w:rsidRPr="00593016">
              <w:rPr>
                <w:rFonts w:ascii="Times New Roman" w:eastAsia="Times New Roman" w:hAnsi="Times New Roman" w:cs="Times New Roman"/>
              </w:rPr>
              <w:t xml:space="preserve"> competenze linguistiche e culturali nell’area ucraina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96B16" w14:textId="56341936" w:rsidR="005060A0" w:rsidRPr="005060A0" w:rsidRDefault="005060A0" w:rsidP="005060A0">
            <w:pPr>
              <w:spacing w:after="200" w:line="247" w:lineRule="exact"/>
              <w:ind w:left="141" w:right="13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0A0">
              <w:rPr>
                <w:rFonts w:ascii="Calibri" w:eastAsia="Times New Roman" w:hAnsi="Calibri" w:cs="Calibri"/>
                <w:color w:val="000000"/>
              </w:rPr>
              <w:t xml:space="preserve">Punti </w:t>
            </w:r>
            <w:r w:rsidR="00095C13">
              <w:rPr>
                <w:rFonts w:ascii="Calibri" w:eastAsia="Times New Roman" w:hAnsi="Calibri" w:cs="Calibri"/>
                <w:color w:val="000000"/>
              </w:rPr>
              <w:t>8</w:t>
            </w:r>
            <w:r w:rsidRPr="005060A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634883EE" w14:textId="77777777" w:rsidR="005060A0" w:rsidRPr="005060A0" w:rsidRDefault="005060A0" w:rsidP="00095C13">
            <w:pPr>
              <w:spacing w:after="200" w:line="247" w:lineRule="exact"/>
              <w:ind w:left="141" w:right="132"/>
              <w:jc w:val="center"/>
              <w:rPr>
                <w:rFonts w:ascii="Calibri" w:eastAsia="Times New Roman" w:hAnsi="Calibri" w:cs="Calibri"/>
                <w:color w:val="000000"/>
                <w:highlight w:val="green"/>
              </w:rPr>
            </w:pP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3B22A" w14:textId="77777777" w:rsidR="005060A0" w:rsidRPr="005060A0" w:rsidRDefault="005060A0" w:rsidP="005060A0">
            <w:pPr>
              <w:spacing w:after="200" w:line="247" w:lineRule="exact"/>
              <w:ind w:left="141" w:right="132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18B13" w14:textId="77777777" w:rsidR="005060A0" w:rsidRPr="005060A0" w:rsidRDefault="005060A0" w:rsidP="005060A0">
            <w:pPr>
              <w:spacing w:after="200" w:line="247" w:lineRule="exact"/>
              <w:ind w:left="141" w:right="132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060A0" w:rsidRPr="005060A0" w14:paraId="766C71AB" w14:textId="79115494" w:rsidTr="005060A0">
        <w:trPr>
          <w:trHeight w:val="576"/>
          <w:jc w:val="center"/>
        </w:trPr>
        <w:tc>
          <w:tcPr>
            <w:tcW w:w="46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D2FE27" w14:textId="0BECB1FD" w:rsidR="005060A0" w:rsidRPr="005060A0" w:rsidRDefault="00593016" w:rsidP="00593016">
            <w:pPr>
              <w:spacing w:after="200" w:line="240" w:lineRule="auto"/>
              <w:ind w:left="316"/>
              <w:rPr>
                <w:rFonts w:ascii="Calibri" w:eastAsia="Times New Roman" w:hAnsi="Calibri" w:cs="Calibri"/>
              </w:rPr>
            </w:pPr>
            <w:r w:rsidRPr="00593016">
              <w:rPr>
                <w:rFonts w:ascii="Times New Roman" w:eastAsia="Times New Roman" w:hAnsi="Times New Roman" w:cs="Times New Roman"/>
              </w:rPr>
              <w:t>Avere esperienze lavorative in settori pubblici o privati che abbiano a che fare con educazione e inclusione nell’area ucraina e/o russa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989964" w14:textId="34FE9763" w:rsidR="005060A0" w:rsidRDefault="005060A0" w:rsidP="00593016">
            <w:pPr>
              <w:spacing w:after="20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0A0">
              <w:rPr>
                <w:rFonts w:ascii="Calibri" w:eastAsia="Times New Roman" w:hAnsi="Calibri" w:cs="Calibri"/>
                <w:color w:val="000000"/>
              </w:rPr>
              <w:t xml:space="preserve">Punti </w:t>
            </w:r>
            <w:r w:rsidR="00095C13">
              <w:rPr>
                <w:rFonts w:ascii="Calibri" w:eastAsia="Times New Roman" w:hAnsi="Calibri" w:cs="Calibri"/>
                <w:color w:val="000000"/>
              </w:rPr>
              <w:t>2 per ciascuna esperienza</w:t>
            </w:r>
          </w:p>
          <w:p w14:paraId="756D1FDE" w14:textId="0A08DD36" w:rsidR="00095C13" w:rsidRPr="005060A0" w:rsidRDefault="00095C13" w:rsidP="00593016">
            <w:pPr>
              <w:spacing w:after="20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MAX 10 punti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914C6EA" w14:textId="77777777" w:rsidR="005060A0" w:rsidRPr="005060A0" w:rsidRDefault="005060A0" w:rsidP="005060A0">
            <w:pPr>
              <w:spacing w:after="20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8E6BB8F" w14:textId="77777777" w:rsidR="005060A0" w:rsidRPr="005060A0" w:rsidRDefault="005060A0" w:rsidP="005060A0">
            <w:pPr>
              <w:spacing w:after="20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060A0" w:rsidRPr="005060A0" w14:paraId="37759D17" w14:textId="36B6384A" w:rsidTr="005060A0">
        <w:trPr>
          <w:trHeight w:val="714"/>
          <w:jc w:val="center"/>
        </w:trPr>
        <w:tc>
          <w:tcPr>
            <w:tcW w:w="46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95995A" w14:textId="4FA0A557" w:rsidR="005060A0" w:rsidRPr="00593016" w:rsidRDefault="00095C13" w:rsidP="00593016">
            <w:pPr>
              <w:spacing w:after="0" w:line="240" w:lineRule="auto"/>
              <w:ind w:left="213" w:right="-43" w:hanging="39"/>
              <w:jc w:val="both"/>
              <w:rPr>
                <w:rFonts w:ascii="Calibri" w:eastAsia="Times New Roman" w:hAnsi="Calibri" w:cs="Calibri"/>
              </w:rPr>
            </w:pPr>
            <w:r w:rsidRPr="00593016">
              <w:rPr>
                <w:rFonts w:ascii="Times New Roman" w:eastAsia="Times New Roman" w:hAnsi="Times New Roman" w:cs="Times New Roman"/>
              </w:rPr>
              <w:t>Essere appartenenti delle comunità ucraine presenti sul territorio o esuli, bilingue italiano-ucraino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28C09A" w14:textId="7F2E0F32" w:rsidR="005060A0" w:rsidRPr="005060A0" w:rsidRDefault="005060A0" w:rsidP="0059301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0A0">
              <w:rPr>
                <w:rFonts w:ascii="Calibri" w:eastAsia="Times New Roman" w:hAnsi="Calibri" w:cs="Calibri"/>
                <w:color w:val="000000"/>
              </w:rPr>
              <w:t xml:space="preserve">Punti </w:t>
            </w:r>
            <w:r w:rsidR="00593016">
              <w:rPr>
                <w:rFonts w:ascii="Calibri" w:eastAsia="Times New Roman" w:hAnsi="Calibri" w:cs="Calibri"/>
                <w:color w:val="000000"/>
              </w:rPr>
              <w:t>8</w:t>
            </w:r>
          </w:p>
          <w:p w14:paraId="1971A28C" w14:textId="77777777" w:rsidR="005060A0" w:rsidRPr="005060A0" w:rsidRDefault="005060A0" w:rsidP="005060A0">
            <w:pPr>
              <w:spacing w:after="0"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FAC4F" w14:textId="77777777" w:rsidR="005060A0" w:rsidRPr="005060A0" w:rsidRDefault="005060A0" w:rsidP="005060A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A3279" w14:textId="77777777" w:rsidR="005060A0" w:rsidRPr="005060A0" w:rsidRDefault="005060A0" w:rsidP="005060A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060A0" w:rsidRPr="005060A0" w14:paraId="22EC401F" w14:textId="418EF94A" w:rsidTr="005060A0">
        <w:trPr>
          <w:trHeight w:val="714"/>
          <w:jc w:val="center"/>
        </w:trPr>
        <w:tc>
          <w:tcPr>
            <w:tcW w:w="46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85917" w14:textId="2FE5CE35" w:rsidR="005060A0" w:rsidRPr="005060A0" w:rsidRDefault="00593016" w:rsidP="00593016">
            <w:pPr>
              <w:spacing w:after="0" w:line="240" w:lineRule="auto"/>
              <w:ind w:left="174" w:right="-43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593016">
              <w:rPr>
                <w:rFonts w:ascii="Times New Roman" w:eastAsia="Times New Roman" w:hAnsi="Times New Roman" w:cs="Times New Roman"/>
              </w:rPr>
              <w:t>Corsi di formazione attinenti all’intervento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93016">
              <w:rPr>
                <w:rFonts w:ascii="Times New Roman" w:eastAsia="Times New Roman" w:hAnsi="Times New Roman" w:cs="Times New Roman"/>
              </w:rPr>
              <w:t>richiesto della durata minima di 30 ore e che prevedano la conoscenza della lingua italiana e ucraina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1EAA1C" w14:textId="5B6F12F4" w:rsidR="005060A0" w:rsidRDefault="005060A0" w:rsidP="0059301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60A0">
              <w:rPr>
                <w:rFonts w:ascii="Calibri" w:eastAsia="Times New Roman" w:hAnsi="Calibri" w:cs="Calibri"/>
                <w:color w:val="000000"/>
              </w:rPr>
              <w:t xml:space="preserve">Punti </w:t>
            </w:r>
            <w:r w:rsidR="00870ACF">
              <w:rPr>
                <w:rFonts w:ascii="Calibri" w:eastAsia="Times New Roman" w:hAnsi="Calibri" w:cs="Calibri"/>
                <w:color w:val="000000"/>
              </w:rPr>
              <w:t>2 per ciascun corso</w:t>
            </w:r>
          </w:p>
          <w:p w14:paraId="4F3708B6" w14:textId="531C3A12" w:rsidR="00870ACF" w:rsidRPr="005060A0" w:rsidRDefault="00870ACF" w:rsidP="0059301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Max 10 punti</w:t>
            </w:r>
          </w:p>
          <w:p w14:paraId="3670DD72" w14:textId="77777777" w:rsidR="005060A0" w:rsidRPr="005060A0" w:rsidRDefault="005060A0" w:rsidP="005060A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2534A" w14:textId="77777777" w:rsidR="005060A0" w:rsidRPr="005060A0" w:rsidRDefault="005060A0" w:rsidP="005060A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E619A" w14:textId="77777777" w:rsidR="005060A0" w:rsidRPr="005060A0" w:rsidRDefault="005060A0" w:rsidP="005060A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C8E295F" w14:textId="77777777" w:rsidR="00607F9A" w:rsidRDefault="00607F9A"/>
    <w:sectPr w:rsidR="00607F9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541D0" w14:textId="77777777" w:rsidR="00E72DC9" w:rsidRDefault="00E72DC9" w:rsidP="001C479E">
      <w:pPr>
        <w:spacing w:after="0" w:line="240" w:lineRule="auto"/>
      </w:pPr>
      <w:r>
        <w:separator/>
      </w:r>
    </w:p>
  </w:endnote>
  <w:endnote w:type="continuationSeparator" w:id="0">
    <w:p w14:paraId="4FC7F08F" w14:textId="77777777" w:rsidR="00E72DC9" w:rsidRDefault="00E72DC9" w:rsidP="001C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B5511" w14:textId="77777777" w:rsidR="00E72DC9" w:rsidRDefault="00E72DC9" w:rsidP="001C479E">
      <w:pPr>
        <w:spacing w:after="0" w:line="240" w:lineRule="auto"/>
      </w:pPr>
      <w:r>
        <w:separator/>
      </w:r>
    </w:p>
  </w:footnote>
  <w:footnote w:type="continuationSeparator" w:id="0">
    <w:p w14:paraId="579BB15B" w14:textId="77777777" w:rsidR="00E72DC9" w:rsidRDefault="00E72DC9" w:rsidP="001C4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D3A99" w14:textId="77777777" w:rsidR="0029043B" w:rsidRPr="0029043B" w:rsidRDefault="001C479E">
    <w:pPr>
      <w:pStyle w:val="Intestazione"/>
      <w:rPr>
        <w:b/>
        <w:bCs/>
      </w:rPr>
    </w:pPr>
    <w:r w:rsidRPr="0029043B">
      <w:rPr>
        <w:b/>
        <w:bCs/>
      </w:rPr>
      <w:t>ALLEGATO B</w:t>
    </w:r>
    <w:r w:rsidR="001B5E28" w:rsidRPr="0029043B">
      <w:rPr>
        <w:b/>
        <w:bCs/>
      </w:rPr>
      <w:t xml:space="preserve"> </w:t>
    </w:r>
  </w:p>
  <w:p w14:paraId="50F15B57" w14:textId="40308CFA" w:rsidR="001C479E" w:rsidRPr="0029043B" w:rsidRDefault="0029043B">
    <w:pPr>
      <w:pStyle w:val="Intestazione"/>
      <w:rPr>
        <w:b/>
        <w:bCs/>
      </w:rPr>
    </w:pPr>
    <w:r w:rsidRPr="0029043B">
      <w:rPr>
        <w:b/>
        <w:bCs/>
      </w:rPr>
      <w:t>TABELLA TITOLI MEDIATORE LINGUISTICO-CULTURALE</w:t>
    </w:r>
  </w:p>
  <w:p w14:paraId="54CA162E" w14:textId="67C1CB02" w:rsidR="003935C2" w:rsidRPr="0029043B" w:rsidRDefault="003935C2">
    <w:pPr>
      <w:pStyle w:val="Intestazione"/>
      <w:rPr>
        <w:b/>
        <w:bCs/>
      </w:rPr>
    </w:pPr>
  </w:p>
  <w:p w14:paraId="3903897D" w14:textId="57BE5707" w:rsidR="003935C2" w:rsidRPr="0029043B" w:rsidRDefault="003935C2">
    <w:pPr>
      <w:pStyle w:val="Intestazione"/>
      <w:rPr>
        <w:b/>
        <w:bCs/>
      </w:rPr>
    </w:pPr>
  </w:p>
  <w:p w14:paraId="3C1D807C" w14:textId="52D6DFD3" w:rsidR="003935C2" w:rsidRDefault="003935C2">
    <w:pPr>
      <w:pStyle w:val="Intestazione"/>
    </w:pPr>
  </w:p>
  <w:p w14:paraId="5597B94A" w14:textId="77777777" w:rsidR="004762AC" w:rsidRDefault="004762AC">
    <w:pPr>
      <w:pStyle w:val="Intestazione"/>
    </w:pPr>
  </w:p>
  <w:p w14:paraId="38AC41E5" w14:textId="77777777" w:rsidR="004762AC" w:rsidRDefault="004762A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A29F3"/>
    <w:multiLevelType w:val="hybridMultilevel"/>
    <w:tmpl w:val="FD4279DC"/>
    <w:lvl w:ilvl="0" w:tplc="74F68330">
      <w:numFmt w:val="bullet"/>
      <w:lvlText w:val=""/>
      <w:lvlJc w:val="left"/>
      <w:pPr>
        <w:ind w:left="391" w:hanging="176"/>
      </w:pPr>
      <w:rPr>
        <w:rFonts w:ascii="Symbol" w:eastAsia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 w:tplc="6B843852">
      <w:numFmt w:val="bullet"/>
      <w:lvlText w:val="•"/>
      <w:lvlJc w:val="left"/>
      <w:pPr>
        <w:ind w:left="1050" w:hanging="176"/>
      </w:pPr>
      <w:rPr>
        <w:lang w:val="it-IT" w:eastAsia="en-US" w:bidi="ar-SA"/>
      </w:rPr>
    </w:lvl>
    <w:lvl w:ilvl="2" w:tplc="303257FA">
      <w:numFmt w:val="bullet"/>
      <w:lvlText w:val="•"/>
      <w:lvlJc w:val="left"/>
      <w:pPr>
        <w:ind w:left="1700" w:hanging="176"/>
      </w:pPr>
      <w:rPr>
        <w:lang w:val="it-IT" w:eastAsia="en-US" w:bidi="ar-SA"/>
      </w:rPr>
    </w:lvl>
    <w:lvl w:ilvl="3" w:tplc="8356ECD0">
      <w:numFmt w:val="bullet"/>
      <w:lvlText w:val="•"/>
      <w:lvlJc w:val="left"/>
      <w:pPr>
        <w:ind w:left="2350" w:hanging="176"/>
      </w:pPr>
      <w:rPr>
        <w:lang w:val="it-IT" w:eastAsia="en-US" w:bidi="ar-SA"/>
      </w:rPr>
    </w:lvl>
    <w:lvl w:ilvl="4" w:tplc="6ED69A84">
      <w:numFmt w:val="bullet"/>
      <w:lvlText w:val="•"/>
      <w:lvlJc w:val="left"/>
      <w:pPr>
        <w:ind w:left="3000" w:hanging="176"/>
      </w:pPr>
      <w:rPr>
        <w:lang w:val="it-IT" w:eastAsia="en-US" w:bidi="ar-SA"/>
      </w:rPr>
    </w:lvl>
    <w:lvl w:ilvl="5" w:tplc="4B1E4528">
      <w:numFmt w:val="bullet"/>
      <w:lvlText w:val="•"/>
      <w:lvlJc w:val="left"/>
      <w:pPr>
        <w:ind w:left="3651" w:hanging="176"/>
      </w:pPr>
      <w:rPr>
        <w:lang w:val="it-IT" w:eastAsia="en-US" w:bidi="ar-SA"/>
      </w:rPr>
    </w:lvl>
    <w:lvl w:ilvl="6" w:tplc="68FACF50">
      <w:numFmt w:val="bullet"/>
      <w:lvlText w:val="•"/>
      <w:lvlJc w:val="left"/>
      <w:pPr>
        <w:ind w:left="4301" w:hanging="176"/>
      </w:pPr>
      <w:rPr>
        <w:lang w:val="it-IT" w:eastAsia="en-US" w:bidi="ar-SA"/>
      </w:rPr>
    </w:lvl>
    <w:lvl w:ilvl="7" w:tplc="F05EEE66">
      <w:numFmt w:val="bullet"/>
      <w:lvlText w:val="•"/>
      <w:lvlJc w:val="left"/>
      <w:pPr>
        <w:ind w:left="4951" w:hanging="176"/>
      </w:pPr>
      <w:rPr>
        <w:lang w:val="it-IT" w:eastAsia="en-US" w:bidi="ar-SA"/>
      </w:rPr>
    </w:lvl>
    <w:lvl w:ilvl="8" w:tplc="6D0CE064">
      <w:numFmt w:val="bullet"/>
      <w:lvlText w:val="•"/>
      <w:lvlJc w:val="left"/>
      <w:pPr>
        <w:ind w:left="5601" w:hanging="176"/>
      </w:pPr>
      <w:rPr>
        <w:lang w:val="it-IT" w:eastAsia="en-US" w:bidi="ar-SA"/>
      </w:rPr>
    </w:lvl>
  </w:abstractNum>
  <w:abstractNum w:abstractNumId="1" w15:restartNumberingAfterBreak="0">
    <w:nsid w:val="6D354D13"/>
    <w:multiLevelType w:val="hybridMultilevel"/>
    <w:tmpl w:val="0A1C175A"/>
    <w:lvl w:ilvl="0" w:tplc="2E98E7C8">
      <w:numFmt w:val="bullet"/>
      <w:lvlText w:val=""/>
      <w:lvlJc w:val="left"/>
      <w:pPr>
        <w:ind w:left="391" w:hanging="142"/>
      </w:pPr>
      <w:rPr>
        <w:rFonts w:ascii="Symbol" w:eastAsia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 w:tplc="62F83636">
      <w:numFmt w:val="bullet"/>
      <w:lvlText w:val="•"/>
      <w:lvlJc w:val="left"/>
      <w:pPr>
        <w:ind w:left="1050" w:hanging="142"/>
      </w:pPr>
      <w:rPr>
        <w:lang w:val="it-IT" w:eastAsia="en-US" w:bidi="ar-SA"/>
      </w:rPr>
    </w:lvl>
    <w:lvl w:ilvl="2" w:tplc="35705B4A">
      <w:numFmt w:val="bullet"/>
      <w:lvlText w:val="•"/>
      <w:lvlJc w:val="left"/>
      <w:pPr>
        <w:ind w:left="1700" w:hanging="142"/>
      </w:pPr>
      <w:rPr>
        <w:lang w:val="it-IT" w:eastAsia="en-US" w:bidi="ar-SA"/>
      </w:rPr>
    </w:lvl>
    <w:lvl w:ilvl="3" w:tplc="8C1CA636">
      <w:numFmt w:val="bullet"/>
      <w:lvlText w:val="•"/>
      <w:lvlJc w:val="left"/>
      <w:pPr>
        <w:ind w:left="2350" w:hanging="142"/>
      </w:pPr>
      <w:rPr>
        <w:lang w:val="it-IT" w:eastAsia="en-US" w:bidi="ar-SA"/>
      </w:rPr>
    </w:lvl>
    <w:lvl w:ilvl="4" w:tplc="F4341B84">
      <w:numFmt w:val="bullet"/>
      <w:lvlText w:val="•"/>
      <w:lvlJc w:val="left"/>
      <w:pPr>
        <w:ind w:left="3000" w:hanging="142"/>
      </w:pPr>
      <w:rPr>
        <w:lang w:val="it-IT" w:eastAsia="en-US" w:bidi="ar-SA"/>
      </w:rPr>
    </w:lvl>
    <w:lvl w:ilvl="5" w:tplc="15D4CE10">
      <w:numFmt w:val="bullet"/>
      <w:lvlText w:val="•"/>
      <w:lvlJc w:val="left"/>
      <w:pPr>
        <w:ind w:left="3651" w:hanging="142"/>
      </w:pPr>
      <w:rPr>
        <w:lang w:val="it-IT" w:eastAsia="en-US" w:bidi="ar-SA"/>
      </w:rPr>
    </w:lvl>
    <w:lvl w:ilvl="6" w:tplc="C5C0F1A2">
      <w:numFmt w:val="bullet"/>
      <w:lvlText w:val="•"/>
      <w:lvlJc w:val="left"/>
      <w:pPr>
        <w:ind w:left="4301" w:hanging="142"/>
      </w:pPr>
      <w:rPr>
        <w:lang w:val="it-IT" w:eastAsia="en-US" w:bidi="ar-SA"/>
      </w:rPr>
    </w:lvl>
    <w:lvl w:ilvl="7" w:tplc="8B98C7A4">
      <w:numFmt w:val="bullet"/>
      <w:lvlText w:val="•"/>
      <w:lvlJc w:val="left"/>
      <w:pPr>
        <w:ind w:left="4951" w:hanging="142"/>
      </w:pPr>
      <w:rPr>
        <w:lang w:val="it-IT" w:eastAsia="en-US" w:bidi="ar-SA"/>
      </w:rPr>
    </w:lvl>
    <w:lvl w:ilvl="8" w:tplc="87F0811A">
      <w:numFmt w:val="bullet"/>
      <w:lvlText w:val="•"/>
      <w:lvlJc w:val="left"/>
      <w:pPr>
        <w:ind w:left="5601" w:hanging="142"/>
      </w:pPr>
      <w:rPr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9E"/>
    <w:rsid w:val="00077339"/>
    <w:rsid w:val="0008096E"/>
    <w:rsid w:val="00095C13"/>
    <w:rsid w:val="001B5E28"/>
    <w:rsid w:val="001C479E"/>
    <w:rsid w:val="001E1917"/>
    <w:rsid w:val="0029043B"/>
    <w:rsid w:val="00320B1B"/>
    <w:rsid w:val="003935C2"/>
    <w:rsid w:val="004762AC"/>
    <w:rsid w:val="004E3864"/>
    <w:rsid w:val="004E4CC1"/>
    <w:rsid w:val="005060A0"/>
    <w:rsid w:val="00593016"/>
    <w:rsid w:val="00607F9A"/>
    <w:rsid w:val="00624CE1"/>
    <w:rsid w:val="006744F5"/>
    <w:rsid w:val="006F5FC5"/>
    <w:rsid w:val="00825060"/>
    <w:rsid w:val="00870ACF"/>
    <w:rsid w:val="00885639"/>
    <w:rsid w:val="00910351"/>
    <w:rsid w:val="0098223D"/>
    <w:rsid w:val="009D2EFF"/>
    <w:rsid w:val="00A10664"/>
    <w:rsid w:val="00A44D81"/>
    <w:rsid w:val="00A6780C"/>
    <w:rsid w:val="00B3099C"/>
    <w:rsid w:val="00BE3004"/>
    <w:rsid w:val="00C2692E"/>
    <w:rsid w:val="00CB60AA"/>
    <w:rsid w:val="00CF6E98"/>
    <w:rsid w:val="00D478C7"/>
    <w:rsid w:val="00E23B36"/>
    <w:rsid w:val="00E72DC9"/>
    <w:rsid w:val="00ED01BC"/>
    <w:rsid w:val="00EE6988"/>
    <w:rsid w:val="00F0778F"/>
    <w:rsid w:val="00F2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B9327"/>
  <w15:chartTrackingRefBased/>
  <w15:docId w15:val="{FEF40369-63D0-4D1B-9BD3-AB9AA1EA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47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479E"/>
  </w:style>
  <w:style w:type="paragraph" w:styleId="Pidipagina">
    <w:name w:val="footer"/>
    <w:basedOn w:val="Normale"/>
    <w:link w:val="PidipaginaCarattere"/>
    <w:uiPriority w:val="99"/>
    <w:unhideWhenUsed/>
    <w:rsid w:val="001C47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479E"/>
  </w:style>
  <w:style w:type="character" w:styleId="Rimandocommento">
    <w:name w:val="annotation reference"/>
    <w:basedOn w:val="Carpredefinitoparagrafo"/>
    <w:uiPriority w:val="99"/>
    <w:semiHidden/>
    <w:unhideWhenUsed/>
    <w:rsid w:val="00BE300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E3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E3004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anto.milic16@gmail.com</dc:creator>
  <cp:keywords/>
  <dc:description/>
  <cp:lastModifiedBy>utente</cp:lastModifiedBy>
  <cp:revision>3</cp:revision>
  <dcterms:created xsi:type="dcterms:W3CDTF">2022-04-08T11:28:00Z</dcterms:created>
  <dcterms:modified xsi:type="dcterms:W3CDTF">2022-04-11T11:23:00Z</dcterms:modified>
</cp:coreProperties>
</file>